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14A9" w14:textId="77777777" w:rsidR="0064326A" w:rsidRDefault="00000000">
      <w:pPr>
        <w:spacing w:after="20"/>
        <w:jc w:val="center"/>
      </w:pPr>
      <w:r>
        <w:rPr>
          <w:b/>
          <w:bCs/>
          <w:color w:val="4F46E5"/>
          <w:sz w:val="30"/>
          <w:szCs w:val="30"/>
        </w:rPr>
        <w:t>INDOVISION SERVICES</w:t>
      </w:r>
    </w:p>
    <w:p w14:paraId="0CDA3A51" w14:textId="552E69F6" w:rsidR="0064326A" w:rsidRDefault="00000000" w:rsidP="00B3593D">
      <w:pPr>
        <w:spacing w:after="10"/>
        <w:jc w:val="center"/>
      </w:pPr>
      <w:r>
        <w:rPr>
          <w:b/>
          <w:bCs/>
          <w:color w:val="1E293B"/>
          <w:sz w:val="26"/>
          <w:szCs w:val="26"/>
        </w:rPr>
        <w:t>HIGH-LEVEL DESIGN (HLD)</w:t>
      </w:r>
      <w:r w:rsidR="00017D8C">
        <w:rPr>
          <w:b/>
          <w:bCs/>
          <w:color w:val="1E293B"/>
          <w:sz w:val="26"/>
          <w:szCs w:val="26"/>
        </w:rPr>
        <w:t xml:space="preserve"> V-1</w:t>
      </w:r>
    </w:p>
    <w:p w14:paraId="2AFBEFA6" w14:textId="77777777" w:rsidR="0064326A" w:rsidRDefault="0064326A">
      <w:pPr>
        <w:pBdr>
          <w:bottom w:val="single" w:sz="4" w:space="1" w:color="4F46E5"/>
        </w:pBdr>
      </w:pPr>
    </w:p>
    <w:p w14:paraId="1E256BF4" w14:textId="29283B84" w:rsidR="0064326A" w:rsidRDefault="0064326A"/>
    <w:p w14:paraId="74BBD1D8" w14:textId="7A0FF9D6" w:rsidR="00D56D9B" w:rsidRPr="00ED0245" w:rsidRDefault="00D56D9B" w:rsidP="00D56D9B">
      <w:pPr>
        <w:spacing w:after="1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D0245">
        <w:rPr>
          <w:rFonts w:ascii="Arial" w:hAnsi="Arial" w:cs="Arial"/>
          <w:color w:val="000000" w:themeColor="text1"/>
          <w:sz w:val="28"/>
          <w:szCs w:val="28"/>
        </w:rPr>
        <w:t xml:space="preserve">Focus: </w:t>
      </w:r>
      <w:r w:rsidR="00B12C6A" w:rsidRPr="00B12C6A">
        <w:rPr>
          <w:rFonts w:ascii="Arial" w:hAnsi="Arial" w:cs="Arial"/>
          <w:color w:val="000000" w:themeColor="text1"/>
          <w:sz w:val="28"/>
          <w:szCs w:val="28"/>
        </w:rPr>
        <w:t>Architecture</w:t>
      </w:r>
    </w:p>
    <w:p w14:paraId="646E429A" w14:textId="77777777" w:rsidR="00D56D9B" w:rsidRPr="001D1A79" w:rsidRDefault="00D56D9B" w:rsidP="00D56D9B">
      <w:pPr>
        <w:spacing w:after="10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ED0245">
        <w:rPr>
          <w:rFonts w:ascii="Arial" w:hAnsi="Arial" w:cs="Arial"/>
          <w:color w:val="000000" w:themeColor="text1"/>
          <w:sz w:val="28"/>
          <w:szCs w:val="28"/>
        </w:rPr>
        <w:t>Scope: User Login → Dashboard | TA-ATS Phase 1 | June 2026</w:t>
      </w:r>
    </w:p>
    <w:p w14:paraId="5A57C8B6" w14:textId="77777777" w:rsidR="00D56D9B" w:rsidRDefault="00D56D9B"/>
    <w:p w14:paraId="1CAB2F68" w14:textId="77777777" w:rsidR="0064326A" w:rsidRDefault="00000000">
      <w:pPr>
        <w:pStyle w:val="Heading1"/>
        <w:spacing w:before="300" w:after="140"/>
      </w:pPr>
      <w:r>
        <w:t>1.  System architecture</w:t>
      </w:r>
    </w:p>
    <w:p w14:paraId="6E46725C" w14:textId="77777777" w:rsidR="0064326A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┌───────────────┐     HTTPS + JWT      ┌──────────────────┐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Next.js Web  │ ──────────────────&gt; │  Django REST API 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 (React SPA)  │ &lt;────────────────── │  /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api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/v1/        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└───────────────┘     {JSON}          └────────┬─────────┘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                                   │ ORM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                 ┌─────────────────┼────────────┐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            PostgreSQL 16      Celery + Redis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                    (all data)         (async audit)</w:t>
      </w:r>
    </w:p>
    <w:p w14:paraId="1F9E1B80" w14:textId="77777777" w:rsidR="0064326A" w:rsidRDefault="00000000">
      <w:pPr>
        <w:pStyle w:val="Heading1"/>
        <w:spacing w:before="300" w:after="140"/>
      </w:pPr>
      <w:r>
        <w:t>2.  Major modules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160"/>
      </w:tblGrid>
      <w:tr w:rsidR="0064326A" w14:paraId="61C2C653" w14:textId="77777777"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F91BC85" w14:textId="77777777" w:rsidR="0064326A" w:rsidRDefault="00000000">
            <w:r>
              <w:rPr>
                <w:b/>
                <w:bCs/>
                <w:color w:val="FFFFFF"/>
                <w:sz w:val="17"/>
                <w:szCs w:val="17"/>
              </w:rPr>
              <w:t>Module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4F9E493" w14:textId="77777777" w:rsidR="0064326A" w:rsidRDefault="00000000">
            <w:r>
              <w:rPr>
                <w:b/>
                <w:bCs/>
                <w:color w:val="FFFFFF"/>
                <w:sz w:val="17"/>
                <w:szCs w:val="17"/>
              </w:rPr>
              <w:t>Responsibility</w:t>
            </w:r>
          </w:p>
        </w:tc>
      </w:tr>
      <w:tr w:rsidR="0064326A" w14:paraId="16A4A40B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83F3FB6" w14:textId="77777777" w:rsidR="0064326A" w:rsidRDefault="00000000">
            <w:r>
              <w:rPr>
                <w:b/>
                <w:bCs/>
                <w:sz w:val="17"/>
                <w:szCs w:val="17"/>
              </w:rPr>
              <w:t>accounts (AUTH)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D7BEF9F" w14:textId="77777777" w:rsidR="0064326A" w:rsidRDefault="00000000">
            <w:r>
              <w:rPr>
                <w:sz w:val="17"/>
                <w:szCs w:val="17"/>
              </w:rPr>
              <w:t>login, lockout, JWT issuance, audit logging</w:t>
            </w:r>
          </w:p>
        </w:tc>
      </w:tr>
      <w:tr w:rsidR="0064326A" w14:paraId="1ACA3E85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5360872" w14:textId="77777777" w:rsidR="0064326A" w:rsidRDefault="00000000">
            <w:r>
              <w:rPr>
                <w:b/>
                <w:bCs/>
                <w:sz w:val="17"/>
                <w:szCs w:val="17"/>
              </w:rPr>
              <w:t>dashboard (DASH)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EEDE12" w14:textId="77777777" w:rsidR="0064326A" w:rsidRDefault="00000000">
            <w:r>
              <w:rPr>
                <w:sz w:val="17"/>
                <w:szCs w:val="17"/>
              </w:rPr>
              <w:t>load role-specific widgets after auth</w:t>
            </w:r>
          </w:p>
        </w:tc>
      </w:tr>
    </w:tbl>
    <w:p w14:paraId="5BCD2FF5" w14:textId="77777777" w:rsidR="0064326A" w:rsidRDefault="00000000">
      <w:pPr>
        <w:pStyle w:val="Heading1"/>
        <w:spacing w:before="300" w:after="140"/>
      </w:pPr>
      <w:r>
        <w:t>3.  Technology stack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760"/>
      </w:tblGrid>
      <w:tr w:rsidR="0064326A" w14:paraId="2014C0AB" w14:textId="77777777"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B5BA52" w14:textId="77777777" w:rsidR="0064326A" w:rsidRDefault="00000000">
            <w:r>
              <w:rPr>
                <w:b/>
                <w:bCs/>
                <w:color w:val="FFFFFF"/>
                <w:sz w:val="17"/>
                <w:szCs w:val="17"/>
              </w:rPr>
              <w:t>Layer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B9C057" w14:textId="77777777" w:rsidR="0064326A" w:rsidRDefault="00000000">
            <w:r>
              <w:rPr>
                <w:b/>
                <w:bCs/>
                <w:color w:val="FFFFFF"/>
                <w:sz w:val="17"/>
                <w:szCs w:val="17"/>
              </w:rPr>
              <w:t>Choice</w:t>
            </w:r>
          </w:p>
        </w:tc>
      </w:tr>
      <w:tr w:rsidR="00F36B60" w14:paraId="19C415C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7302BB9" w14:textId="5A85C238" w:rsidR="00F36B60" w:rsidRDefault="00F36B60" w:rsidP="00F36B60">
            <w:r>
              <w:rPr>
                <w:b/>
                <w:bCs/>
                <w:sz w:val="16"/>
                <w:szCs w:val="16"/>
              </w:rPr>
              <w:t>Backend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E0A3C9C" w14:textId="2C3B7DDB" w:rsidR="00F36B60" w:rsidRDefault="00F36B60" w:rsidP="00F36B60">
            <w:r>
              <w:rPr>
                <w:sz w:val="16"/>
                <w:szCs w:val="16"/>
              </w:rPr>
              <w:t xml:space="preserve">Python 3.12, Django 5 framework and </w:t>
            </w:r>
            <w:proofErr w:type="spellStart"/>
            <w:r>
              <w:rPr>
                <w:sz w:val="16"/>
                <w:szCs w:val="16"/>
              </w:rPr>
              <w:t>FastAPI</w:t>
            </w:r>
            <w:proofErr w:type="spellEnd"/>
          </w:p>
        </w:tc>
      </w:tr>
      <w:tr w:rsidR="0064326A" w14:paraId="0D27076B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8506F5" w14:textId="77777777" w:rsidR="0064326A" w:rsidRDefault="00000000">
            <w:r>
              <w:rPr>
                <w:b/>
                <w:bCs/>
                <w:sz w:val="16"/>
                <w:szCs w:val="16"/>
              </w:rPr>
              <w:t>Auth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68A24C" w14:textId="3D685D0B" w:rsidR="0064326A" w:rsidRDefault="005B03EA">
            <w:r>
              <w:rPr>
                <w:sz w:val="16"/>
                <w:szCs w:val="16"/>
              </w:rPr>
              <w:t xml:space="preserve">Django rest framework-simple </w:t>
            </w:r>
            <w:proofErr w:type="spellStart"/>
            <w:r>
              <w:rPr>
                <w:sz w:val="16"/>
                <w:szCs w:val="16"/>
              </w:rPr>
              <w:t>jwt</w:t>
            </w:r>
            <w:proofErr w:type="spellEnd"/>
            <w:r>
              <w:rPr>
                <w:sz w:val="16"/>
                <w:szCs w:val="16"/>
              </w:rPr>
              <w:t xml:space="preserve"> (JWT access + refresh)</w:t>
            </w:r>
          </w:p>
        </w:tc>
      </w:tr>
      <w:tr w:rsidR="0064326A" w14:paraId="18407D75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544420" w14:textId="77777777" w:rsidR="0064326A" w:rsidRDefault="00000000">
            <w:r>
              <w:rPr>
                <w:b/>
                <w:bCs/>
                <w:sz w:val="16"/>
                <w:szCs w:val="16"/>
              </w:rPr>
              <w:t>Database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C65891" w14:textId="77777777" w:rsidR="0064326A" w:rsidRDefault="00000000">
            <w:r>
              <w:rPr>
                <w:sz w:val="16"/>
                <w:szCs w:val="16"/>
              </w:rPr>
              <w:t>PostgreSQL 16 (relational, JSONB for widget config)</w:t>
            </w:r>
          </w:p>
        </w:tc>
      </w:tr>
      <w:tr w:rsidR="0064326A" w14:paraId="2718216D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D19AF9E" w14:textId="77777777" w:rsidR="0064326A" w:rsidRDefault="00000000">
            <w:r>
              <w:rPr>
                <w:b/>
                <w:bCs/>
                <w:sz w:val="16"/>
                <w:szCs w:val="16"/>
              </w:rPr>
              <w:t>Async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D73307D" w14:textId="77777777" w:rsidR="0064326A" w:rsidRDefault="00000000">
            <w:r>
              <w:rPr>
                <w:sz w:val="16"/>
                <w:szCs w:val="16"/>
              </w:rPr>
              <w:t>Celery + Redis (audit log writes, future email)</w:t>
            </w:r>
          </w:p>
        </w:tc>
      </w:tr>
      <w:tr w:rsidR="0064326A" w14:paraId="09952218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3C7094B" w14:textId="77777777" w:rsidR="0064326A" w:rsidRDefault="00000000">
            <w:r>
              <w:rPr>
                <w:b/>
                <w:bCs/>
                <w:sz w:val="16"/>
                <w:szCs w:val="16"/>
              </w:rPr>
              <w:t>Frontend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5BC7303" w14:textId="77777777" w:rsidR="0064326A" w:rsidRDefault="00000000">
            <w:r>
              <w:rPr>
                <w:sz w:val="16"/>
                <w:szCs w:val="16"/>
              </w:rPr>
              <w:t>Next.js (React) — SPA, responsive</w:t>
            </w:r>
          </w:p>
        </w:tc>
      </w:tr>
      <w:tr w:rsidR="0064326A" w14:paraId="0229C593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949AAB1" w14:textId="77777777" w:rsidR="0064326A" w:rsidRDefault="00000000">
            <w:r>
              <w:rPr>
                <w:b/>
                <w:bCs/>
                <w:sz w:val="16"/>
                <w:szCs w:val="16"/>
              </w:rPr>
              <w:t>Infra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A261613" w14:textId="77777777" w:rsidR="0064326A" w:rsidRDefault="00000000">
            <w:r>
              <w:rPr>
                <w:sz w:val="16"/>
                <w:szCs w:val="16"/>
              </w:rPr>
              <w:t>Docker (Phase 1); Kubernetes (Phase 2)</w:t>
            </w:r>
          </w:p>
        </w:tc>
      </w:tr>
      <w:tr w:rsidR="00F25B9F" w14:paraId="718B10A1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18C9C20" w14:textId="0F3EC0FA" w:rsidR="00F25B9F" w:rsidRDefault="00F25B9F" w:rsidP="00F25B9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GitHub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A4E1BBE" w14:textId="757DF89B" w:rsidR="00F25B9F" w:rsidRDefault="00F25B9F" w:rsidP="00F25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Code version control</w:t>
            </w:r>
          </w:p>
        </w:tc>
      </w:tr>
      <w:tr w:rsidR="00F25B9F" w14:paraId="1C845297" w14:textId="77777777"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344E5C3" w14:textId="1B612EBE" w:rsidR="00F25B9F" w:rsidRDefault="00F25B9F" w:rsidP="00F25B9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Postman</w:t>
            </w:r>
          </w:p>
        </w:tc>
        <w:tc>
          <w:tcPr>
            <w:tcW w:w="6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52F23FC" w14:textId="7A4AF83A" w:rsidR="00F25B9F" w:rsidRDefault="00F25B9F" w:rsidP="00F25B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API testing</w:t>
            </w:r>
          </w:p>
        </w:tc>
      </w:tr>
    </w:tbl>
    <w:p w14:paraId="4E8FFA49" w14:textId="77777777" w:rsidR="00DF6CAE" w:rsidRDefault="00DF6CAE" w:rsidP="00DF6CAE">
      <w:pPr>
        <w:pStyle w:val="Heading1"/>
      </w:pPr>
      <w:r>
        <w:t>5. Modules &amp; Components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800"/>
        <w:gridCol w:w="1800"/>
        <w:gridCol w:w="4560"/>
      </w:tblGrid>
      <w:tr w:rsidR="00DF6CAE" w14:paraId="77D99526" w14:textId="77777777" w:rsidTr="00DC0C51">
        <w:trPr>
          <w:tblHeader/>
        </w:trPr>
        <w:tc>
          <w:tcPr>
            <w:tcW w:w="14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19FBC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Module</w:t>
            </w:r>
          </w:p>
        </w:tc>
        <w:tc>
          <w:tcPr>
            <w:tcW w:w="18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9A145" w14:textId="265F7B1A" w:rsidR="00DF6CAE" w:rsidRDefault="00DF6CAE" w:rsidP="00C84133">
            <w:pPr>
              <w:tabs>
                <w:tab w:val="left" w:pos="1183"/>
              </w:tabs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IDs</w:t>
            </w:r>
            <w:r w:rsidR="00C84133">
              <w:rPr>
                <w:b/>
                <w:bCs/>
                <w:color w:val="FFFFFF"/>
                <w:sz w:val="18"/>
                <w:szCs w:val="18"/>
              </w:rPr>
              <w:tab/>
            </w:r>
          </w:p>
        </w:tc>
        <w:tc>
          <w:tcPr>
            <w:tcW w:w="18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CDA30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Component</w:t>
            </w:r>
          </w:p>
        </w:tc>
        <w:tc>
          <w:tcPr>
            <w:tcW w:w="456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1B42AB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What It Does</w:t>
            </w:r>
          </w:p>
        </w:tc>
      </w:tr>
      <w:tr w:rsidR="00DF6CAE" w14:paraId="11D32822" w14:textId="77777777" w:rsidTr="00DC0C51"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BDCE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Auth &amp; RBAC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63468" w14:textId="0BF21C1A" w:rsidR="00DF6CAE" w:rsidRDefault="00DF6CAE" w:rsidP="00DC0C51">
            <w:r>
              <w:rPr>
                <w:color w:val="222222"/>
                <w:sz w:val="18"/>
                <w:szCs w:val="18"/>
              </w:rPr>
              <w:t>REQ-AUTH-001 to 0</w:t>
            </w:r>
            <w:r w:rsidR="00A62868">
              <w:rPr>
                <w:color w:val="222222"/>
                <w:sz w:val="18"/>
                <w:szCs w:val="18"/>
              </w:rPr>
              <w:t>10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52CF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Auth Service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7A8F2A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Login, MFA, JWT tokens, password policy, account lockout, role-permission matrix, user management, audit log</w:t>
            </w:r>
          </w:p>
        </w:tc>
      </w:tr>
      <w:tr w:rsidR="00DF6CAE" w14:paraId="29966580" w14:textId="77777777" w:rsidTr="00DC0C51"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76D27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Dashboard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351F9" w14:textId="02B9621E" w:rsidR="00DF6CAE" w:rsidRDefault="00DF6CAE" w:rsidP="00DC0C51">
            <w:r>
              <w:rPr>
                <w:color w:val="222222"/>
                <w:sz w:val="18"/>
                <w:szCs w:val="18"/>
              </w:rPr>
              <w:t>REQ-DASH-001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CB15F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Dashboard Service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D6347" w14:textId="044B50EF" w:rsidR="00DF6CAE" w:rsidRDefault="000A467D" w:rsidP="00DC0C51">
            <w:r>
              <w:rPr>
                <w:color w:val="222222"/>
                <w:sz w:val="18"/>
                <w:szCs w:val="18"/>
              </w:rPr>
              <w:t xml:space="preserve">Will show </w:t>
            </w:r>
            <w:r w:rsidR="000D3DC6">
              <w:rPr>
                <w:color w:val="222222"/>
                <w:sz w:val="18"/>
                <w:szCs w:val="18"/>
              </w:rPr>
              <w:t>boxes</w:t>
            </w:r>
            <w:r>
              <w:rPr>
                <w:color w:val="222222"/>
                <w:sz w:val="18"/>
                <w:szCs w:val="18"/>
              </w:rPr>
              <w:t xml:space="preserve"> job summary counts</w:t>
            </w:r>
          </w:p>
        </w:tc>
      </w:tr>
    </w:tbl>
    <w:p w14:paraId="178D56BF" w14:textId="77777777" w:rsidR="0064326A" w:rsidRDefault="00000000">
      <w:pPr>
        <w:pStyle w:val="Heading1"/>
        <w:spacing w:before="300" w:after="140"/>
      </w:pPr>
      <w:r>
        <w:t>4.  Database selection</w:t>
      </w:r>
    </w:p>
    <w:p w14:paraId="244595AA" w14:textId="77777777" w:rsidR="0064326A" w:rsidRDefault="00000000">
      <w:pPr>
        <w:spacing w:after="80"/>
      </w:pPr>
      <w:r>
        <w:t>PostgreSQL 16 chosen for: ACID compliance, JSONB support (widget config), row-level security (future tenant isolation), mature Django ORM integration, and free/open-source.</w:t>
      </w:r>
    </w:p>
    <w:p w14:paraId="2CAD7411" w14:textId="77777777" w:rsidR="00484AA7" w:rsidRDefault="00484AA7">
      <w:pPr>
        <w:spacing w:after="80"/>
      </w:pPr>
    </w:p>
    <w:p w14:paraId="65CBE213" w14:textId="77777777" w:rsidR="00484AA7" w:rsidRDefault="00484AA7">
      <w:pPr>
        <w:spacing w:after="80"/>
      </w:pPr>
    </w:p>
    <w:p w14:paraId="1C8B4EB0" w14:textId="77777777" w:rsidR="0064326A" w:rsidRDefault="00000000">
      <w:pPr>
        <w:pStyle w:val="Heading1"/>
        <w:spacing w:before="300" w:after="140"/>
      </w:pPr>
      <w:r>
        <w:lastRenderedPageBreak/>
        <w:t>5.  External integrations (this scope)</w:t>
      </w:r>
    </w:p>
    <w:p w14:paraId="275664B2" w14:textId="564D313A" w:rsidR="0064326A" w:rsidRDefault="00000000">
      <w:pPr>
        <w:spacing w:after="80"/>
      </w:pPr>
      <w:r>
        <w:t>None in this scope. Login and dashboard are fully internal.</w:t>
      </w:r>
    </w:p>
    <w:p w14:paraId="3861C154" w14:textId="77777777" w:rsidR="0064326A" w:rsidRDefault="00000000">
      <w:pPr>
        <w:pStyle w:val="Heading1"/>
        <w:spacing w:before="300" w:after="140"/>
      </w:pPr>
      <w:r>
        <w:t>6.  Security architecture</w:t>
      </w:r>
    </w:p>
    <w:p w14:paraId="194283FE" w14:textId="77777777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Passwords hashed with argon2 (memory-hard, brute-force resistant).</w:t>
      </w:r>
    </w:p>
    <w:p w14:paraId="27CE5DE6" w14:textId="2AC8B2C4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JWT: stateless access (15min) + refresh (7d); stored in http</w:t>
      </w:r>
      <w:r w:rsidR="00DF6CAE">
        <w:rPr>
          <w:sz w:val="20"/>
          <w:szCs w:val="20"/>
        </w:rPr>
        <w:t xml:space="preserve"> </w:t>
      </w:r>
      <w:r>
        <w:rPr>
          <w:sz w:val="20"/>
          <w:szCs w:val="20"/>
        </w:rPr>
        <w:t>Only cookie.</w:t>
      </w:r>
    </w:p>
    <w:p w14:paraId="32F503FE" w14:textId="77777777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No user enumeration: same 401 for wrong-email and wrong-password.</w:t>
      </w:r>
    </w:p>
    <w:p w14:paraId="7CA6ED07" w14:textId="77777777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Lockout: 5 fails → locked; prevents brute-force.</w:t>
      </w:r>
    </w:p>
    <w:p w14:paraId="2AE029DE" w14:textId="77777777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Audit: append-only log; no UPDATE/DELETE; DB trigger enforces.</w:t>
      </w:r>
    </w:p>
    <w:p w14:paraId="74B2FB18" w14:textId="77777777" w:rsidR="0064326A" w:rsidRDefault="00000000">
      <w:pPr>
        <w:pStyle w:val="ListParagraph"/>
        <w:numPr>
          <w:ilvl w:val="0"/>
          <w:numId w:val="2"/>
        </w:numPr>
        <w:spacing w:after="36"/>
      </w:pPr>
      <w:r>
        <w:rPr>
          <w:sz w:val="20"/>
          <w:szCs w:val="20"/>
        </w:rPr>
        <w:t>Transport: TLS 1.3 everywhere. Data at rest: AES-256 (PostgreSQL + disk).</w:t>
      </w:r>
    </w:p>
    <w:p w14:paraId="1157B292" w14:textId="77777777" w:rsidR="0064326A" w:rsidRDefault="00000000">
      <w:pPr>
        <w:pStyle w:val="Heading1"/>
        <w:spacing w:before="300" w:after="140"/>
      </w:pPr>
      <w:r>
        <w:t>7.  Deployment architecture</w:t>
      </w:r>
    </w:p>
    <w:p w14:paraId="6C6A3F69" w14:textId="5E7C3F60" w:rsidR="0064326A" w:rsidRDefault="00000000">
      <w:pPr>
        <w:pBdr>
          <w:left w:val="single" w:sz="18" w:space="6" w:color="6366F1"/>
        </w:pBdr>
        <w:shd w:val="clear" w:color="auto" w:fill="F1F5F9"/>
        <w:spacing w:before="40" w:after="120"/>
      </w:pPr>
      <w:r>
        <w:rPr>
          <w:rFonts w:ascii="Consolas" w:eastAsia="Consolas" w:hAnsi="Consolas" w:cs="Consolas"/>
          <w:color w:val="1E293B"/>
          <w:sz w:val="15"/>
          <w:szCs w:val="15"/>
        </w:rPr>
        <w:t>[HTTPS / TLS]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┌────▼────┐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API pod │  Django + DRF (stateless, N replicas)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└────┬────┘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     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┌────▼──────────┐  ┌──────────────┐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│ PostgreSQL 16 │  │ </w:t>
      </w:r>
      <w:r w:rsidR="00177AAC" w:rsidRPr="00177AAC">
        <w:rPr>
          <w:rFonts w:ascii="Consolas" w:eastAsia="Consolas" w:hAnsi="Consolas" w:cs="Consolas"/>
          <w:color w:val="1E293B"/>
          <w:sz w:val="15"/>
          <w:szCs w:val="15"/>
        </w:rPr>
        <w:t>Redis+</w:t>
      </w:r>
      <w:r w:rsidR="00177AAC"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r w:rsidR="00177AAC" w:rsidRPr="00177AAC">
        <w:rPr>
          <w:rFonts w:ascii="Consolas" w:eastAsia="Consolas" w:hAnsi="Consolas" w:cs="Consolas"/>
          <w:color w:val="1E293B"/>
          <w:sz w:val="15"/>
          <w:szCs w:val="15"/>
        </w:rPr>
        <w:t>Celery</w:t>
      </w:r>
      <w:r>
        <w:rPr>
          <w:rFonts w:ascii="Consolas" w:eastAsia="Consolas" w:hAnsi="Consolas" w:cs="Consolas"/>
          <w:color w:val="1E293B"/>
          <w:sz w:val="15"/>
          <w:szCs w:val="15"/>
        </w:rPr>
        <w:t>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│ (primary)     │  │ (async)      │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└───────────────┘  └──────────────┘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</w:p>
    <w:p w14:paraId="430F9E13" w14:textId="77777777" w:rsidR="0064326A" w:rsidRDefault="00000000">
      <w:pPr>
        <w:pStyle w:val="Heading1"/>
        <w:spacing w:before="300" w:after="140"/>
      </w:pPr>
      <w:r>
        <w:t>8.  Data flow</w:t>
      </w:r>
    </w:p>
    <w:p w14:paraId="58751CF1" w14:textId="3060DC98" w:rsidR="00DF6CAE" w:rsidRDefault="00DF6CAE" w:rsidP="00DF6CAE">
      <w:pPr>
        <w:pBdr>
          <w:left w:val="single" w:sz="18" w:space="6" w:color="6366F1"/>
        </w:pBdr>
        <w:shd w:val="clear" w:color="auto" w:fill="F1F5F9"/>
        <w:spacing w:before="40" w:after="120"/>
        <w:rPr>
          <w:rFonts w:ascii="Consolas" w:eastAsia="Consolas" w:hAnsi="Consolas" w:cs="Consolas"/>
          <w:color w:val="1E293B"/>
          <w:sz w:val="15"/>
          <w:szCs w:val="15"/>
        </w:rPr>
      </w:pPr>
      <w:r>
        <w:rPr>
          <w:rFonts w:ascii="Consolas" w:eastAsia="Consolas" w:hAnsi="Consolas" w:cs="Consolas"/>
          <w:color w:val="1E293B"/>
          <w:sz w:val="15"/>
          <w:szCs w:val="15"/>
        </w:rPr>
        <w:t>1. User</w:t>
      </w:r>
      <w:r w:rsidR="00F36B8D">
        <w:rPr>
          <w:rFonts w:ascii="Consolas" w:eastAsia="Consolas" w:hAnsi="Consolas" w:cs="Consolas"/>
          <w:color w:val="1E293B"/>
          <w:sz w:val="15"/>
          <w:szCs w:val="15"/>
        </w:rPr>
        <w:t xml:space="preserve"> </w:t>
      </w:r>
      <w:r>
        <w:rPr>
          <w:rFonts w:ascii="Consolas" w:eastAsia="Consolas" w:hAnsi="Consolas" w:cs="Consolas"/>
          <w:color w:val="1E293B"/>
          <w:sz w:val="15"/>
          <w:szCs w:val="15"/>
        </w:rPr>
        <w:t>→ POST /auth/login/</w:t>
      </w:r>
      <w:r w:rsidR="00F51AF5">
        <w:rPr>
          <w:rFonts w:ascii="Consolas" w:eastAsia="Consolas" w:hAnsi="Consolas" w:cs="Consolas"/>
          <w:color w:val="1E293B"/>
          <w:sz w:val="15"/>
          <w:szCs w:val="15"/>
        </w:rPr>
        <w:t>logout</w:t>
      </w:r>
      <w:r>
        <w:rPr>
          <w:rFonts w:ascii="Consolas" w:eastAsia="Consolas" w:hAnsi="Consolas" w:cs="Consolas"/>
          <w:color w:val="1E293B"/>
          <w:sz w:val="15"/>
          <w:szCs w:val="15"/>
        </w:rPr>
        <w:t xml:space="preserve"> {email, password}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>2. API → find user in PostgreSQL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3. API → check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is_locked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verify argon2 hash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4. API → if fail: increment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fail_count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log event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  <w:t xml:space="preserve">5. API → if success: issue JWT, reset </w:t>
      </w:r>
      <w:proofErr w:type="spellStart"/>
      <w:r>
        <w:rPr>
          <w:rFonts w:ascii="Consolas" w:eastAsia="Consolas" w:hAnsi="Consolas" w:cs="Consolas"/>
          <w:color w:val="1E293B"/>
          <w:sz w:val="15"/>
          <w:szCs w:val="15"/>
        </w:rPr>
        <w:t>fail_count</w:t>
      </w:r>
      <w:proofErr w:type="spellEnd"/>
      <w:r>
        <w:rPr>
          <w:rFonts w:ascii="Consolas" w:eastAsia="Consolas" w:hAnsi="Consolas" w:cs="Consolas"/>
          <w:color w:val="1E293B"/>
          <w:sz w:val="15"/>
          <w:szCs w:val="15"/>
        </w:rPr>
        <w:t>, log event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 w:rsidR="00F33A8D">
        <w:rPr>
          <w:rFonts w:ascii="Consolas" w:eastAsia="Consolas" w:hAnsi="Consolas" w:cs="Consolas"/>
          <w:color w:val="1E293B"/>
          <w:sz w:val="15"/>
          <w:szCs w:val="15"/>
        </w:rPr>
        <w:t>6</w:t>
      </w:r>
      <w:r>
        <w:rPr>
          <w:rFonts w:ascii="Consolas" w:eastAsia="Consolas" w:hAnsi="Consolas" w:cs="Consolas"/>
          <w:color w:val="1E293B"/>
          <w:sz w:val="15"/>
          <w:szCs w:val="15"/>
        </w:rPr>
        <w:t>. API → validate JWT → load widgets for role → return JSON</w:t>
      </w:r>
      <w:r>
        <w:rPr>
          <w:rFonts w:ascii="Consolas" w:eastAsia="Consolas" w:hAnsi="Consolas" w:cs="Consolas"/>
          <w:color w:val="1E293B"/>
          <w:sz w:val="15"/>
          <w:szCs w:val="15"/>
        </w:rPr>
        <w:br/>
      </w:r>
      <w:r w:rsidR="00F33A8D">
        <w:rPr>
          <w:rFonts w:ascii="Consolas" w:eastAsia="Consolas" w:hAnsi="Consolas" w:cs="Consolas"/>
          <w:color w:val="1E293B"/>
          <w:sz w:val="15"/>
          <w:szCs w:val="15"/>
        </w:rPr>
        <w:t>7</w:t>
      </w:r>
      <w:r>
        <w:rPr>
          <w:rFonts w:ascii="Consolas" w:eastAsia="Consolas" w:hAnsi="Consolas" w:cs="Consolas"/>
          <w:color w:val="1E293B"/>
          <w:sz w:val="15"/>
          <w:szCs w:val="15"/>
        </w:rPr>
        <w:t>. Frontend → render dashboard</w:t>
      </w:r>
    </w:p>
    <w:p w14:paraId="5BFFFB95" w14:textId="77777777" w:rsidR="00DF6CAE" w:rsidRDefault="00DF6CAE" w:rsidP="00DF6CAE">
      <w:pPr>
        <w:pStyle w:val="Heading1"/>
      </w:pPr>
      <w:r>
        <w:t>9. Service Layer Architecture (ADDED)</w:t>
      </w:r>
    </w:p>
    <w:p w14:paraId="066374F3" w14:textId="45F0EAEC" w:rsidR="00DF6CAE" w:rsidRDefault="00DF6CAE" w:rsidP="00DF6CAE">
      <w:r>
        <w:t>Separation of concerns: View → Service → Model. Each module has dedicated services handling business logic</w:t>
      </w:r>
      <w:r w:rsidR="007E7D29">
        <w:t xml:space="preserve"> using API</w:t>
      </w:r>
      <w:r>
        <w:t>.</w:t>
      </w:r>
    </w:p>
    <w:p w14:paraId="308A3E62" w14:textId="77777777" w:rsidR="00DF6CAE" w:rsidRDefault="00DF6CAE" w:rsidP="00DF6CAE"/>
    <w:p w14:paraId="4288009B" w14:textId="77777777" w:rsidR="00DF6CAE" w:rsidRDefault="00DF6CAE" w:rsidP="00DF6CAE">
      <w:pPr>
        <w:pStyle w:val="Heading2"/>
      </w:pPr>
      <w:r>
        <w:t>9.1 AUTH Services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020"/>
      </w:tblGrid>
      <w:tr w:rsidR="00DF6CAE" w14:paraId="6802C8BB" w14:textId="77777777" w:rsidTr="00DC0C51">
        <w:trPr>
          <w:tblHeader/>
        </w:trPr>
        <w:tc>
          <w:tcPr>
            <w:tcW w:w="234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C0D53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Service</w:t>
            </w:r>
          </w:p>
        </w:tc>
        <w:tc>
          <w:tcPr>
            <w:tcW w:w="702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8333E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Responsibility</w:t>
            </w:r>
          </w:p>
        </w:tc>
      </w:tr>
      <w:tr w:rsidR="00DF6CAE" w14:paraId="08E375CC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BADD6" w14:textId="2F6F40FA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AuthService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8C6E7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authenticate(</w:t>
            </w:r>
            <w:proofErr w:type="spellStart"/>
            <w:r>
              <w:rPr>
                <w:color w:val="222222"/>
                <w:sz w:val="18"/>
                <w:szCs w:val="18"/>
              </w:rPr>
              <w:t>email,pwd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); </w:t>
            </w:r>
            <w:proofErr w:type="spellStart"/>
            <w:r>
              <w:rPr>
                <w:color w:val="222222"/>
                <w:sz w:val="18"/>
                <w:szCs w:val="18"/>
              </w:rPr>
              <w:t>issue_tokens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() JWT </w:t>
            </w:r>
            <w:proofErr w:type="spellStart"/>
            <w:r>
              <w:rPr>
                <w:color w:val="222222"/>
                <w:sz w:val="18"/>
                <w:szCs w:val="18"/>
              </w:rPr>
              <w:t>access+refresh</w:t>
            </w:r>
            <w:proofErr w:type="spellEnd"/>
          </w:p>
        </w:tc>
      </w:tr>
      <w:tr w:rsidR="00DF6CAE" w14:paraId="51153DAC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AB98D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MFAService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D10AB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 xml:space="preserve">enable(); </w:t>
            </w:r>
            <w:proofErr w:type="spellStart"/>
            <w:r>
              <w:rPr>
                <w:color w:val="222222"/>
                <w:sz w:val="18"/>
                <w:szCs w:val="18"/>
              </w:rPr>
              <w:t>verify_otp</w:t>
            </w:r>
            <w:proofErr w:type="spellEnd"/>
            <w:r>
              <w:rPr>
                <w:color w:val="222222"/>
                <w:sz w:val="18"/>
                <w:szCs w:val="18"/>
              </w:rPr>
              <w:t>() email/TOTP</w:t>
            </w:r>
          </w:p>
        </w:tc>
      </w:tr>
      <w:tr w:rsidR="00DF6CAE" w14:paraId="6E3E7C26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BC940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PasswordService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466F5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validate_complexity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(); </w:t>
            </w:r>
            <w:proofErr w:type="spellStart"/>
            <w:r>
              <w:rPr>
                <w:color w:val="222222"/>
                <w:sz w:val="18"/>
                <w:szCs w:val="18"/>
              </w:rPr>
              <w:t>check_reuse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(last 5); </w:t>
            </w:r>
            <w:proofErr w:type="spellStart"/>
            <w:r>
              <w:rPr>
                <w:color w:val="222222"/>
                <w:sz w:val="18"/>
                <w:szCs w:val="18"/>
              </w:rPr>
              <w:t>reset_via_email</w:t>
            </w:r>
            <w:proofErr w:type="spellEnd"/>
          </w:p>
        </w:tc>
      </w:tr>
      <w:tr w:rsidR="00DF6CAE" w14:paraId="7E84E7E1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DB204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LockoutService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3392A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record_attempt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(); </w:t>
            </w:r>
            <w:proofErr w:type="spellStart"/>
            <w:r>
              <w:rPr>
                <w:color w:val="222222"/>
                <w:sz w:val="18"/>
                <w:szCs w:val="18"/>
              </w:rPr>
              <w:t>is_locked</w:t>
            </w:r>
            <w:proofErr w:type="spellEnd"/>
            <w:r>
              <w:rPr>
                <w:color w:val="222222"/>
                <w:sz w:val="18"/>
                <w:szCs w:val="18"/>
              </w:rPr>
              <w:t>(); lock/unlock</w:t>
            </w:r>
          </w:p>
        </w:tc>
      </w:tr>
      <w:tr w:rsidR="00DF6CAE" w14:paraId="37296FD9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20BC9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AuditService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AF157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 xml:space="preserve">log(user, event, </w:t>
            </w:r>
            <w:proofErr w:type="spellStart"/>
            <w:r>
              <w:rPr>
                <w:color w:val="222222"/>
                <w:sz w:val="18"/>
                <w:szCs w:val="18"/>
              </w:rPr>
              <w:t>ip</w:t>
            </w:r>
            <w:proofErr w:type="spellEnd"/>
            <w:r>
              <w:rPr>
                <w:color w:val="222222"/>
                <w:sz w:val="18"/>
                <w:szCs w:val="18"/>
              </w:rPr>
              <w:t>, device) append-only</w:t>
            </w:r>
          </w:p>
        </w:tc>
      </w:tr>
    </w:tbl>
    <w:p w14:paraId="17A03ED2" w14:textId="77777777" w:rsidR="00DF6CAE" w:rsidRDefault="00DF6CAE" w:rsidP="00DF6CAE"/>
    <w:p w14:paraId="7996AF4A" w14:textId="77777777" w:rsidR="00DF6CAE" w:rsidRDefault="00DF6CAE" w:rsidP="00DF6CAE">
      <w:pPr>
        <w:pStyle w:val="Heading2"/>
      </w:pPr>
      <w:r>
        <w:t>9.2 DASH Services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020"/>
      </w:tblGrid>
      <w:tr w:rsidR="00DF6CAE" w14:paraId="38B85D9C" w14:textId="77777777" w:rsidTr="00DC0C51">
        <w:trPr>
          <w:tblHeader/>
        </w:trPr>
        <w:tc>
          <w:tcPr>
            <w:tcW w:w="234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CFA225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Service</w:t>
            </w:r>
          </w:p>
        </w:tc>
        <w:tc>
          <w:tcPr>
            <w:tcW w:w="702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C2D72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Responsibility</w:t>
            </w:r>
          </w:p>
        </w:tc>
      </w:tr>
      <w:tr w:rsidR="00DF6CAE" w14:paraId="2FC1B6A9" w14:textId="77777777" w:rsidTr="00DC0C51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BF26E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DashboardService</w:t>
            </w:r>
            <w:proofErr w:type="spellEnd"/>
          </w:p>
        </w:tc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027BF" w14:textId="1813FFD3" w:rsidR="00DF6CAE" w:rsidRDefault="00EE3839" w:rsidP="00DC0C51">
            <w:r>
              <w:t>Currently will show here static data.</w:t>
            </w:r>
          </w:p>
        </w:tc>
      </w:tr>
    </w:tbl>
    <w:p w14:paraId="043FA855" w14:textId="7F674A23" w:rsidR="00DF6CAE" w:rsidRDefault="00DF6CAE" w:rsidP="00DF6CAE">
      <w:pPr>
        <w:pStyle w:val="Heading1"/>
      </w:pPr>
      <w:r>
        <w:lastRenderedPageBreak/>
        <w:t>10. API Summary (CORRECTED - Removed REQ-JD-007)</w:t>
      </w:r>
    </w:p>
    <w:p w14:paraId="19296BEB" w14:textId="77777777" w:rsidR="00DF6CAE" w:rsidRDefault="00DF6CAE" w:rsidP="00DF6CAE">
      <w:r>
        <w:t>Base /</w:t>
      </w:r>
      <w:proofErr w:type="spellStart"/>
      <w:r>
        <w:t>api</w:t>
      </w:r>
      <w:proofErr w:type="spellEnd"/>
      <w:r>
        <w:t>/v1/. JWT required; RBAC per action. Response envelope: { response, message, result }.</w:t>
      </w:r>
    </w:p>
    <w:p w14:paraId="651DE232" w14:textId="77777777" w:rsidR="00DF6CAE" w:rsidRDefault="00DF6CAE" w:rsidP="00DF6CAE"/>
    <w:p w14:paraId="467B9179" w14:textId="77777777" w:rsidR="00DF6CAE" w:rsidRDefault="00DF6CAE" w:rsidP="00DF6CAE">
      <w:pPr>
        <w:pStyle w:val="Heading2"/>
      </w:pPr>
      <w:r>
        <w:t>10.1 AUTH Endpoints</w:t>
      </w: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2400"/>
        <w:gridCol w:w="3000"/>
        <w:gridCol w:w="1200"/>
      </w:tblGrid>
      <w:tr w:rsidR="00DF6CAE" w14:paraId="4AD100A3" w14:textId="77777777" w:rsidTr="00DC0C51">
        <w:trPr>
          <w:tblHeader/>
        </w:trPr>
        <w:tc>
          <w:tcPr>
            <w:tcW w:w="12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8ABB9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Method</w:t>
            </w:r>
          </w:p>
        </w:tc>
        <w:tc>
          <w:tcPr>
            <w:tcW w:w="24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3086BD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Endpoint</w:t>
            </w:r>
          </w:p>
        </w:tc>
        <w:tc>
          <w:tcPr>
            <w:tcW w:w="30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DD2C9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Purpose</w:t>
            </w:r>
          </w:p>
        </w:tc>
        <w:tc>
          <w:tcPr>
            <w:tcW w:w="12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C1F7F" w14:textId="77777777" w:rsidR="00DF6CAE" w:rsidRDefault="00DF6CAE" w:rsidP="00DC0C51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ID</w:t>
            </w:r>
          </w:p>
        </w:tc>
      </w:tr>
      <w:tr w:rsidR="00DF6CAE" w14:paraId="2A5206D4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23B37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POST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68A32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/auth/login/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0522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Login → JWT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C0ED6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REQ-AUTH-001/007</w:t>
            </w:r>
          </w:p>
        </w:tc>
      </w:tr>
      <w:tr w:rsidR="00DF6CAE" w14:paraId="78AD2378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CB9C0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POST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EC03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/auth/refresh/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099B4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Refresh token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5702B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REQ-AUTH-007</w:t>
            </w:r>
          </w:p>
        </w:tc>
      </w:tr>
      <w:tr w:rsidR="00DF6CAE" w14:paraId="0D9C20F0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6AA8E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POST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9DC1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/auth/</w:t>
            </w:r>
            <w:proofErr w:type="spellStart"/>
            <w:r>
              <w:rPr>
                <w:color w:val="222222"/>
                <w:sz w:val="18"/>
                <w:szCs w:val="18"/>
              </w:rPr>
              <w:t>mfa</w:t>
            </w:r>
            <w:proofErr w:type="spellEnd"/>
            <w:r>
              <w:rPr>
                <w:color w:val="222222"/>
                <w:sz w:val="18"/>
                <w:szCs w:val="18"/>
              </w:rPr>
              <w:t>/verify/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CEAF1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Verify OTP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E0D2C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REQ-AUTH-002</w:t>
            </w:r>
          </w:p>
        </w:tc>
      </w:tr>
      <w:tr w:rsidR="00DF6CAE" w14:paraId="00120EB3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8436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POST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E59FA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/auth/password/reset/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E8EF5" w14:textId="77777777" w:rsidR="00DF6CAE" w:rsidRDefault="00DF6CAE" w:rsidP="00DC0C51">
            <w:proofErr w:type="spellStart"/>
            <w:r>
              <w:rPr>
                <w:color w:val="222222"/>
                <w:sz w:val="18"/>
                <w:szCs w:val="18"/>
              </w:rPr>
              <w:t>Self password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reset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F1D41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REQ-AUTH-009</w:t>
            </w:r>
          </w:p>
        </w:tc>
      </w:tr>
      <w:tr w:rsidR="00DF6CAE" w14:paraId="203487AC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A9276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POST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1A3DE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/admin/users/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84B73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Create user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33F6A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REQ-AUTH-005</w:t>
            </w:r>
          </w:p>
        </w:tc>
      </w:tr>
      <w:tr w:rsidR="00DF6CAE" w14:paraId="50E34E15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593E0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PUT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6C04E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/admin/users/{id}/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C5891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Edit/disable user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E5944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REQ-AUTH-005</w:t>
            </w:r>
          </w:p>
        </w:tc>
      </w:tr>
      <w:tr w:rsidR="00DF6CAE" w14:paraId="106C977E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7674D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GET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2CF7C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/admin/permissions/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EB212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Get RBAC matrix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23733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REQ-AUTH-006</w:t>
            </w:r>
          </w:p>
        </w:tc>
      </w:tr>
      <w:tr w:rsidR="00DF6CAE" w14:paraId="4762696B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C68D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PUT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E85B9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/admin/permissions/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CFBF4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Update RBAC matrix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A68C7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REQ-AUTH-006</w:t>
            </w:r>
          </w:p>
        </w:tc>
      </w:tr>
    </w:tbl>
    <w:p w14:paraId="25730085" w14:textId="77777777" w:rsidR="00DF6CAE" w:rsidRDefault="00DF6CAE" w:rsidP="00DF6CAE"/>
    <w:p w14:paraId="47E7AF34" w14:textId="77777777" w:rsidR="00DF6CAE" w:rsidRDefault="00DF6CAE" w:rsidP="00DF6CAE">
      <w:pPr>
        <w:pStyle w:val="Heading2"/>
      </w:pPr>
      <w:r>
        <w:t>10.2 DASH Endpoints</w:t>
      </w: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2400"/>
        <w:gridCol w:w="3000"/>
        <w:gridCol w:w="1200"/>
      </w:tblGrid>
      <w:tr w:rsidR="00DF6CAE" w14:paraId="2C189A31" w14:textId="77777777" w:rsidTr="00DC0C51">
        <w:trPr>
          <w:tblHeader/>
        </w:trPr>
        <w:tc>
          <w:tcPr>
            <w:tcW w:w="12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94345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Method</w:t>
            </w:r>
          </w:p>
        </w:tc>
        <w:tc>
          <w:tcPr>
            <w:tcW w:w="24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67EB1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Endpoint</w:t>
            </w:r>
          </w:p>
        </w:tc>
        <w:tc>
          <w:tcPr>
            <w:tcW w:w="30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C710DC" w14:textId="77777777" w:rsidR="00DF6CAE" w:rsidRDefault="00DF6CAE" w:rsidP="00DC0C51">
            <w:r>
              <w:rPr>
                <w:b/>
                <w:bCs/>
                <w:color w:val="FFFFFF"/>
                <w:sz w:val="18"/>
                <w:szCs w:val="18"/>
              </w:rPr>
              <w:t>Purpose</w:t>
            </w:r>
          </w:p>
        </w:tc>
        <w:tc>
          <w:tcPr>
            <w:tcW w:w="12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EA97A" w14:textId="77777777" w:rsidR="00DF6CAE" w:rsidRDefault="00DF6CAE" w:rsidP="00DC0C51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ID</w:t>
            </w:r>
          </w:p>
        </w:tc>
      </w:tr>
      <w:tr w:rsidR="00DF6CAE" w14:paraId="4FA79446" w14:textId="77777777" w:rsidTr="00DC0C51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020B8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GET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4014C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/dashboard/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27AE7" w14:textId="64047EFE" w:rsidR="00DF6CAE" w:rsidRDefault="00452D6B" w:rsidP="00DC0C51">
            <w:r>
              <w:t>Show static data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1D5E5" w14:textId="77777777" w:rsidR="00DF6CAE" w:rsidRDefault="00DF6CAE" w:rsidP="00DC0C51">
            <w:r>
              <w:rPr>
                <w:color w:val="222222"/>
                <w:sz w:val="18"/>
                <w:szCs w:val="18"/>
              </w:rPr>
              <w:t>REQ-DASH-001</w:t>
            </w:r>
          </w:p>
        </w:tc>
      </w:tr>
    </w:tbl>
    <w:p w14:paraId="762FFF17" w14:textId="77777777" w:rsidR="00C84133" w:rsidRDefault="00C84133" w:rsidP="00C84133">
      <w:pPr>
        <w:pStyle w:val="Heading1"/>
      </w:pPr>
      <w:r>
        <w:t>11. Error Handling &amp; Error Codes (ADDED)</w:t>
      </w:r>
    </w:p>
    <w:p w14:paraId="2A5A18C8" w14:textId="77777777" w:rsidR="00C84133" w:rsidRDefault="00C84133" w:rsidP="00C84133">
      <w:r>
        <w:t>All errors return JSON envelope: { response: 'Failed', message: '&lt;readable&gt;', code: '&lt;CODE&gt;', result: null }</w:t>
      </w:r>
    </w:p>
    <w:p w14:paraId="5D757B35" w14:textId="77777777" w:rsidR="00C84133" w:rsidRDefault="00C84133" w:rsidP="00C84133"/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1172"/>
        <w:gridCol w:w="2062"/>
        <w:gridCol w:w="2044"/>
      </w:tblGrid>
      <w:tr w:rsidR="00C84133" w14:paraId="53006980" w14:textId="77777777" w:rsidTr="00C84133">
        <w:trPr>
          <w:tblHeader/>
        </w:trPr>
        <w:tc>
          <w:tcPr>
            <w:tcW w:w="1922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49630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Error Code</w:t>
            </w:r>
          </w:p>
        </w:tc>
        <w:tc>
          <w:tcPr>
            <w:tcW w:w="1172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02ABE4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HTTP Status</w:t>
            </w:r>
          </w:p>
        </w:tc>
        <w:tc>
          <w:tcPr>
            <w:tcW w:w="2062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93ECA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Meaning</w:t>
            </w:r>
          </w:p>
        </w:tc>
        <w:tc>
          <w:tcPr>
            <w:tcW w:w="2044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ABA0D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When</w:t>
            </w:r>
          </w:p>
        </w:tc>
      </w:tr>
      <w:tr w:rsidR="00C84133" w14:paraId="1A5768A9" w14:textId="77777777" w:rsidTr="00C84133">
        <w:tc>
          <w:tcPr>
            <w:tcW w:w="192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C391A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VALIDATION_ERROR</w:t>
            </w:r>
          </w:p>
        </w:tc>
        <w:tc>
          <w:tcPr>
            <w:tcW w:w="11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77FFA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422</w:t>
            </w:r>
          </w:p>
        </w:tc>
        <w:tc>
          <w:tcPr>
            <w:tcW w:w="20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55204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Field validation failed</w:t>
            </w:r>
          </w:p>
        </w:tc>
        <w:tc>
          <w:tcPr>
            <w:tcW w:w="20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84622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JD required fields missing, attachment too large</w:t>
            </w:r>
          </w:p>
        </w:tc>
      </w:tr>
      <w:tr w:rsidR="00C84133" w14:paraId="325866AB" w14:textId="77777777" w:rsidTr="00C84133">
        <w:tc>
          <w:tcPr>
            <w:tcW w:w="192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56DADC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INVALID_CREDENTIALS</w:t>
            </w:r>
          </w:p>
        </w:tc>
        <w:tc>
          <w:tcPr>
            <w:tcW w:w="11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6FDFD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401</w:t>
            </w:r>
          </w:p>
        </w:tc>
        <w:tc>
          <w:tcPr>
            <w:tcW w:w="20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ACB79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Email/password incorrect</w:t>
            </w:r>
          </w:p>
        </w:tc>
        <w:tc>
          <w:tcPr>
            <w:tcW w:w="20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C9E79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Login attempt</w:t>
            </w:r>
          </w:p>
        </w:tc>
      </w:tr>
      <w:tr w:rsidR="00C84133" w14:paraId="079F4BC9" w14:textId="77777777" w:rsidTr="00C84133">
        <w:tc>
          <w:tcPr>
            <w:tcW w:w="192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677861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ACCOUNT_LOCKED</w:t>
            </w:r>
          </w:p>
        </w:tc>
        <w:tc>
          <w:tcPr>
            <w:tcW w:w="11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1D4F1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423</w:t>
            </w:r>
          </w:p>
        </w:tc>
        <w:tc>
          <w:tcPr>
            <w:tcW w:w="206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2E1C3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Too many failed attempts</w:t>
            </w:r>
          </w:p>
        </w:tc>
        <w:tc>
          <w:tcPr>
            <w:tcW w:w="204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BE93B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After 5 failed logins</w:t>
            </w:r>
          </w:p>
        </w:tc>
      </w:tr>
    </w:tbl>
    <w:p w14:paraId="0D3AEEA5" w14:textId="77777777" w:rsidR="00AF0EDD" w:rsidRDefault="00AF0EDD" w:rsidP="00C84133">
      <w:pPr>
        <w:pStyle w:val="Heading1"/>
      </w:pPr>
    </w:p>
    <w:p w14:paraId="7EEC59DF" w14:textId="77777777" w:rsidR="00AF0EDD" w:rsidRDefault="00AF0EDD" w:rsidP="00C84133">
      <w:pPr>
        <w:pStyle w:val="Heading1"/>
      </w:pPr>
    </w:p>
    <w:p w14:paraId="6D0099CB" w14:textId="77777777" w:rsidR="00AF0EDD" w:rsidRDefault="00AF0EDD" w:rsidP="00C84133">
      <w:pPr>
        <w:pStyle w:val="Heading1"/>
      </w:pPr>
    </w:p>
    <w:p w14:paraId="37688D45" w14:textId="40682D33" w:rsidR="00BD18E6" w:rsidRPr="00627D2F" w:rsidRDefault="00C84133" w:rsidP="00627D2F">
      <w:pPr>
        <w:pStyle w:val="Heading1"/>
      </w:pPr>
      <w:r>
        <w:lastRenderedPageBreak/>
        <w:t xml:space="preserve">12. </w:t>
      </w:r>
      <w:r w:rsidR="00BD18E6" w:rsidRPr="0035739D">
        <w:rPr>
          <w:rFonts w:ascii="Arial" w:hAnsi="Arial" w:cs="Arial"/>
        </w:rPr>
        <w:t>Performance Requirements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960"/>
        <w:gridCol w:w="3080"/>
        <w:gridCol w:w="1900"/>
      </w:tblGrid>
      <w:tr w:rsidR="00BD18E6" w14:paraId="1EE86634" w14:textId="77777777" w:rsidTr="00E43F7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5B85" w14:textId="77777777" w:rsidR="00BD18E6" w:rsidRDefault="00BD18E6" w:rsidP="00E43F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D3C9" w14:textId="77777777" w:rsidR="00BD18E6" w:rsidRDefault="00BD18E6" w:rsidP="00E43F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Requirement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9107" w14:textId="77777777" w:rsidR="00BD18E6" w:rsidRDefault="00BD18E6" w:rsidP="00E43F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Values</w:t>
            </w:r>
          </w:p>
        </w:tc>
      </w:tr>
      <w:tr w:rsidR="00BD18E6" w14:paraId="1FE5C447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9642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32BF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Login Response Time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C23E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 3 sec</w:t>
            </w:r>
          </w:p>
        </w:tc>
      </w:tr>
      <w:tr w:rsidR="00BD18E6" w14:paraId="5CD80489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A618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B970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Dashboard Load Time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EBE9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 5 sec</w:t>
            </w:r>
          </w:p>
        </w:tc>
      </w:tr>
      <w:tr w:rsidR="00BD18E6" w14:paraId="7F14B789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F321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2064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Concurrent Users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6948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BD18E6" w14:paraId="2A6D64CC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EE71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3FA5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Availability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4135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99.50%</w:t>
            </w:r>
          </w:p>
        </w:tc>
      </w:tr>
      <w:tr w:rsidR="00BD18E6" w14:paraId="73E2EE0E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B815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CC88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OTP Type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3B25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 OTP</w:t>
            </w:r>
          </w:p>
        </w:tc>
      </w:tr>
      <w:tr w:rsidR="00BD18E6" w14:paraId="46A0B682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736A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8BBD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OTP Length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B086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Digits</w:t>
            </w:r>
          </w:p>
        </w:tc>
      </w:tr>
      <w:tr w:rsidR="00BD18E6" w14:paraId="3AD03D3D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6B0D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92B0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Expiry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2FEC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Minutes</w:t>
            </w:r>
          </w:p>
        </w:tc>
      </w:tr>
      <w:tr w:rsidR="00BD18E6" w14:paraId="3A6C9607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1218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00C2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Retry Limit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C461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D18E6" w14:paraId="737BCACE" w14:textId="77777777" w:rsidTr="00E43F7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6DBF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251B" w14:textId="77777777" w:rsidR="00BD18E6" w:rsidRDefault="00BD18E6" w:rsidP="00E43F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Resend Limit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6C3B" w14:textId="77777777" w:rsidR="00BD18E6" w:rsidRDefault="00BD18E6" w:rsidP="00E43F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793060AC" w14:textId="77777777" w:rsidR="00C84133" w:rsidRDefault="00C84133" w:rsidP="00C84133"/>
    <w:p w14:paraId="5505DDAB" w14:textId="1A07630C" w:rsidR="00C84133" w:rsidRDefault="00C84133" w:rsidP="00C84133">
      <w:pPr>
        <w:pStyle w:val="Heading1"/>
      </w:pPr>
      <w:r>
        <w:t>13. Deployment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6300"/>
      </w:tblGrid>
      <w:tr w:rsidR="00C84133" w14:paraId="06CE2209" w14:textId="77777777" w:rsidTr="00DC0C51">
        <w:trPr>
          <w:tblHeader/>
        </w:trPr>
        <w:tc>
          <w:tcPr>
            <w:tcW w:w="306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5D624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Component</w:t>
            </w:r>
          </w:p>
        </w:tc>
        <w:tc>
          <w:tcPr>
            <w:tcW w:w="6300" w:type="dxa"/>
            <w:tcBorders>
              <w:top w:val="single" w:sz="1" w:space="0" w:color="2E4899"/>
              <w:left w:val="single" w:sz="1" w:space="0" w:color="2E4899"/>
              <w:bottom w:val="single" w:sz="1" w:space="0" w:color="2E4899"/>
              <w:right w:val="single" w:sz="1" w:space="0" w:color="2E4899"/>
            </w:tcBorders>
            <w:shd w:val="clear" w:color="auto" w:fill="2E489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507EF" w14:textId="77777777" w:rsidR="00C84133" w:rsidRDefault="00C84133" w:rsidP="00DC0C51">
            <w:r>
              <w:rPr>
                <w:b/>
                <w:bCs/>
                <w:color w:val="FFFFFF"/>
                <w:sz w:val="18"/>
                <w:szCs w:val="18"/>
              </w:rPr>
              <w:t>Technology</w:t>
            </w:r>
          </w:p>
        </w:tc>
      </w:tr>
      <w:tr w:rsidR="00C84133" w14:paraId="652502CB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C6E51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Frontend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0D1FF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Next.js (SSR), React 18; served via CloudFront CDN</w:t>
            </w:r>
          </w:p>
        </w:tc>
      </w:tr>
      <w:tr w:rsidR="00C84133" w14:paraId="2032912A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919F5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Backend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5C1A5" w14:textId="49DAD679" w:rsidR="00C84133" w:rsidRDefault="003B5B0E" w:rsidP="00DC0C51">
            <w:r w:rsidRPr="003B5B0E">
              <w:rPr>
                <w:color w:val="222222"/>
                <w:sz w:val="18"/>
                <w:szCs w:val="18"/>
              </w:rPr>
              <w:t xml:space="preserve">Python 3.12, Django 5 framework and </w:t>
            </w:r>
            <w:proofErr w:type="spellStart"/>
            <w:r w:rsidRPr="003B5B0E">
              <w:rPr>
                <w:color w:val="222222"/>
                <w:sz w:val="18"/>
                <w:szCs w:val="18"/>
              </w:rPr>
              <w:t>FastAPI</w:t>
            </w:r>
            <w:proofErr w:type="spellEnd"/>
          </w:p>
        </w:tc>
      </w:tr>
      <w:tr w:rsidR="00C84133" w14:paraId="3652B9F1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B0E7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Database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A740C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 xml:space="preserve">PostgreSQL 16 (AWS RDS Multi-AZ); </w:t>
            </w:r>
            <w:proofErr w:type="spellStart"/>
            <w:r>
              <w:rPr>
                <w:color w:val="222222"/>
                <w:sz w:val="18"/>
                <w:szCs w:val="18"/>
              </w:rPr>
              <w:t>TimescaleDB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for audit logs</w:t>
            </w:r>
          </w:p>
        </w:tc>
      </w:tr>
      <w:tr w:rsidR="00C84133" w14:paraId="541C0A98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B41444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File Storage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A33A4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AWS S3 with SSE-AES256 encryption</w:t>
            </w:r>
          </w:p>
        </w:tc>
      </w:tr>
      <w:tr w:rsidR="00C84133" w14:paraId="0860BF9A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F5856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Async Jobs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CC364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Celery + Redis (</w:t>
            </w:r>
            <w:proofErr w:type="spellStart"/>
            <w:r>
              <w:rPr>
                <w:color w:val="222222"/>
                <w:sz w:val="18"/>
                <w:szCs w:val="18"/>
              </w:rPr>
              <w:t>ElastiCache</w:t>
            </w:r>
            <w:proofErr w:type="spellEnd"/>
            <w:r>
              <w:rPr>
                <w:color w:val="222222"/>
                <w:sz w:val="18"/>
                <w:szCs w:val="18"/>
              </w:rPr>
              <w:t>)</w:t>
            </w:r>
          </w:p>
        </w:tc>
      </w:tr>
      <w:tr w:rsidR="00C84133" w14:paraId="5F66B136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33C8F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CI/CD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6E39C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GitHub Actions → Docker build → ECS/K8s deploy (blue-green)</w:t>
            </w:r>
          </w:p>
        </w:tc>
      </w:tr>
      <w:tr w:rsidR="00C84133" w14:paraId="1215C6C9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957C9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Secrets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97476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AWS Secrets Manager for API keys, DB passwords, tokens</w:t>
            </w:r>
          </w:p>
        </w:tc>
      </w:tr>
      <w:tr w:rsidR="00C84133" w14:paraId="588852F8" w14:textId="77777777" w:rsidTr="00DC0C51">
        <w:tc>
          <w:tcPr>
            <w:tcW w:w="3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7CBE2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>Monitoring</w:t>
            </w:r>
          </w:p>
        </w:tc>
        <w:tc>
          <w:tcPr>
            <w:tcW w:w="6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5F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D58626" w14:textId="77777777" w:rsidR="00C84133" w:rsidRDefault="00C84133" w:rsidP="00DC0C51">
            <w:r>
              <w:rPr>
                <w:color w:val="222222"/>
                <w:sz w:val="18"/>
                <w:szCs w:val="18"/>
              </w:rPr>
              <w:t xml:space="preserve">CloudWatch + </w:t>
            </w:r>
            <w:proofErr w:type="spellStart"/>
            <w:r>
              <w:rPr>
                <w:color w:val="222222"/>
                <w:sz w:val="18"/>
                <w:szCs w:val="18"/>
              </w:rPr>
              <w:t>DataDog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for logs, metrics, APM</w:t>
            </w:r>
          </w:p>
        </w:tc>
      </w:tr>
    </w:tbl>
    <w:p w14:paraId="67D78A3C" w14:textId="77777777" w:rsidR="00DF6CAE" w:rsidRDefault="00DF6CAE">
      <w:pPr>
        <w:pStyle w:val="Heading1"/>
        <w:spacing w:before="300" w:after="140"/>
      </w:pPr>
    </w:p>
    <w:p w14:paraId="39E22C68" w14:textId="77777777" w:rsidR="00DF6CAE" w:rsidRDefault="00DF6CAE" w:rsidP="00DF6CAE">
      <w:pPr>
        <w:rPr>
          <w:rFonts w:ascii="Consolas" w:eastAsia="Consolas" w:hAnsi="Consolas" w:cs="Consolas"/>
          <w:color w:val="1E293B"/>
          <w:sz w:val="15"/>
          <w:szCs w:val="15"/>
        </w:rPr>
      </w:pPr>
    </w:p>
    <w:p w14:paraId="6D570C31" w14:textId="77777777" w:rsidR="00DF6CAE" w:rsidRPr="00DF6CAE" w:rsidRDefault="00DF6CAE" w:rsidP="00DF6CAE"/>
    <w:sectPr w:rsidR="00DF6CAE" w:rsidRPr="00DF6CAE">
      <w:pgSz w:w="12240" w:h="15840"/>
      <w:pgMar w:top="900" w:right="860" w:bottom="900" w:left="8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51597"/>
    <w:multiLevelType w:val="hybridMultilevel"/>
    <w:tmpl w:val="DCA8A5D0"/>
    <w:lvl w:ilvl="0" w:tplc="93C6BA98">
      <w:start w:val="1"/>
      <w:numFmt w:val="bullet"/>
      <w:lvlText w:val="●"/>
      <w:lvlJc w:val="left"/>
      <w:pPr>
        <w:ind w:left="720" w:hanging="360"/>
      </w:pPr>
    </w:lvl>
    <w:lvl w:ilvl="1" w:tplc="F7E4942E">
      <w:start w:val="1"/>
      <w:numFmt w:val="bullet"/>
      <w:lvlText w:val="○"/>
      <w:lvlJc w:val="left"/>
      <w:pPr>
        <w:ind w:left="1440" w:hanging="360"/>
      </w:pPr>
    </w:lvl>
    <w:lvl w:ilvl="2" w:tplc="287ECAE8">
      <w:start w:val="1"/>
      <w:numFmt w:val="bullet"/>
      <w:lvlText w:val="■"/>
      <w:lvlJc w:val="left"/>
      <w:pPr>
        <w:ind w:left="2160" w:hanging="360"/>
      </w:pPr>
    </w:lvl>
    <w:lvl w:ilvl="3" w:tplc="E528CF68">
      <w:start w:val="1"/>
      <w:numFmt w:val="bullet"/>
      <w:lvlText w:val="●"/>
      <w:lvlJc w:val="left"/>
      <w:pPr>
        <w:ind w:left="2880" w:hanging="360"/>
      </w:pPr>
    </w:lvl>
    <w:lvl w:ilvl="4" w:tplc="4A52B1B0">
      <w:start w:val="1"/>
      <w:numFmt w:val="bullet"/>
      <w:lvlText w:val="○"/>
      <w:lvlJc w:val="left"/>
      <w:pPr>
        <w:ind w:left="3600" w:hanging="360"/>
      </w:pPr>
    </w:lvl>
    <w:lvl w:ilvl="5" w:tplc="37F635B2">
      <w:start w:val="1"/>
      <w:numFmt w:val="bullet"/>
      <w:lvlText w:val="■"/>
      <w:lvlJc w:val="left"/>
      <w:pPr>
        <w:ind w:left="4320" w:hanging="360"/>
      </w:pPr>
    </w:lvl>
    <w:lvl w:ilvl="6" w:tplc="43520182">
      <w:start w:val="1"/>
      <w:numFmt w:val="bullet"/>
      <w:lvlText w:val="●"/>
      <w:lvlJc w:val="left"/>
      <w:pPr>
        <w:ind w:left="5040" w:hanging="360"/>
      </w:pPr>
    </w:lvl>
    <w:lvl w:ilvl="7" w:tplc="29E0C48A">
      <w:start w:val="1"/>
      <w:numFmt w:val="bullet"/>
      <w:lvlText w:val="●"/>
      <w:lvlJc w:val="left"/>
      <w:pPr>
        <w:ind w:left="5760" w:hanging="360"/>
      </w:pPr>
    </w:lvl>
    <w:lvl w:ilvl="8" w:tplc="620867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A01684"/>
    <w:multiLevelType w:val="hybridMultilevel"/>
    <w:tmpl w:val="F63CEFF8"/>
    <w:lvl w:ilvl="0" w:tplc="90A0EDB2">
      <w:start w:val="1"/>
      <w:numFmt w:val="bullet"/>
      <w:lvlText w:val="•"/>
      <w:lvlJc w:val="left"/>
      <w:pPr>
        <w:ind w:left="520" w:hanging="260"/>
      </w:pPr>
    </w:lvl>
    <w:lvl w:ilvl="1" w:tplc="6CBCBF02">
      <w:numFmt w:val="decimal"/>
      <w:lvlText w:val=""/>
      <w:lvlJc w:val="left"/>
    </w:lvl>
    <w:lvl w:ilvl="2" w:tplc="61882330">
      <w:numFmt w:val="decimal"/>
      <w:lvlText w:val=""/>
      <w:lvlJc w:val="left"/>
    </w:lvl>
    <w:lvl w:ilvl="3" w:tplc="495A568E">
      <w:numFmt w:val="decimal"/>
      <w:lvlText w:val=""/>
      <w:lvlJc w:val="left"/>
    </w:lvl>
    <w:lvl w:ilvl="4" w:tplc="D5E2FDBE">
      <w:numFmt w:val="decimal"/>
      <w:lvlText w:val=""/>
      <w:lvlJc w:val="left"/>
    </w:lvl>
    <w:lvl w:ilvl="5" w:tplc="2A30EB4C">
      <w:numFmt w:val="decimal"/>
      <w:lvlText w:val=""/>
      <w:lvlJc w:val="left"/>
    </w:lvl>
    <w:lvl w:ilvl="6" w:tplc="52E20EAC">
      <w:numFmt w:val="decimal"/>
      <w:lvlText w:val=""/>
      <w:lvlJc w:val="left"/>
    </w:lvl>
    <w:lvl w:ilvl="7" w:tplc="35D8E856">
      <w:numFmt w:val="decimal"/>
      <w:lvlText w:val=""/>
      <w:lvlJc w:val="left"/>
    </w:lvl>
    <w:lvl w:ilvl="8" w:tplc="F3000302">
      <w:numFmt w:val="decimal"/>
      <w:lvlText w:val=""/>
      <w:lvlJc w:val="left"/>
    </w:lvl>
  </w:abstractNum>
  <w:num w:numId="1" w16cid:durableId="2051031541">
    <w:abstractNumId w:val="0"/>
    <w:lvlOverride w:ilvl="0">
      <w:startOverride w:val="1"/>
    </w:lvlOverride>
  </w:num>
  <w:num w:numId="2" w16cid:durableId="118358993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26A"/>
    <w:rsid w:val="00017D8C"/>
    <w:rsid w:val="0006168F"/>
    <w:rsid w:val="000654E8"/>
    <w:rsid w:val="000A467D"/>
    <w:rsid w:val="000D3DC6"/>
    <w:rsid w:val="00177AAC"/>
    <w:rsid w:val="003A58CB"/>
    <w:rsid w:val="003B5B0E"/>
    <w:rsid w:val="00404385"/>
    <w:rsid w:val="00432775"/>
    <w:rsid w:val="00452D6B"/>
    <w:rsid w:val="00484AA7"/>
    <w:rsid w:val="004A1885"/>
    <w:rsid w:val="005B03EA"/>
    <w:rsid w:val="00627D2F"/>
    <w:rsid w:val="0064326A"/>
    <w:rsid w:val="006E520B"/>
    <w:rsid w:val="0073023B"/>
    <w:rsid w:val="00752FDA"/>
    <w:rsid w:val="007E7D29"/>
    <w:rsid w:val="008C2F70"/>
    <w:rsid w:val="008C7B0C"/>
    <w:rsid w:val="00A62868"/>
    <w:rsid w:val="00AF0EDD"/>
    <w:rsid w:val="00B12C6A"/>
    <w:rsid w:val="00B3593D"/>
    <w:rsid w:val="00B50DCD"/>
    <w:rsid w:val="00BD18E6"/>
    <w:rsid w:val="00C84133"/>
    <w:rsid w:val="00C85773"/>
    <w:rsid w:val="00CB0756"/>
    <w:rsid w:val="00D56D9B"/>
    <w:rsid w:val="00DF6CAE"/>
    <w:rsid w:val="00EE06D1"/>
    <w:rsid w:val="00EE3839"/>
    <w:rsid w:val="00F25B9F"/>
    <w:rsid w:val="00F33A8D"/>
    <w:rsid w:val="00F36B60"/>
    <w:rsid w:val="00F36B8D"/>
    <w:rsid w:val="00F51AF5"/>
    <w:rsid w:val="00FA2118"/>
    <w:rsid w:val="00FC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13BB"/>
  <w15:docId w15:val="{97DD22DE-3A72-47DB-9CC9-EDC18897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10"/>
      <w:outlineLvl w:val="0"/>
    </w:pPr>
    <w:rPr>
      <w:b/>
      <w:bCs/>
      <w:color w:val="4F46E5"/>
      <w:sz w:val="26"/>
      <w:szCs w:val="26"/>
    </w:rPr>
  </w:style>
  <w:style w:type="paragraph" w:styleId="Heading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E40AF"/>
      <w:sz w:val="22"/>
      <w:szCs w:val="22"/>
    </w:rPr>
  </w:style>
  <w:style w:type="paragraph" w:styleId="Heading3">
    <w:name w:val="heading 3"/>
    <w:uiPriority w:val="9"/>
    <w:semiHidden/>
    <w:unhideWhenUsed/>
    <w:qFormat/>
    <w:pPr>
      <w:spacing w:before="130" w:after="50"/>
      <w:outlineLvl w:val="2"/>
    </w:pPr>
    <w:rPr>
      <w:b/>
      <w:bCs/>
      <w:color w:val="1E293B"/>
      <w:sz w:val="19"/>
      <w:szCs w:val="1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Dinesh Sharma</cp:lastModifiedBy>
  <cp:revision>35</cp:revision>
  <dcterms:created xsi:type="dcterms:W3CDTF">2026-06-05T10:58:00Z</dcterms:created>
  <dcterms:modified xsi:type="dcterms:W3CDTF">2026-06-05T11:32:00Z</dcterms:modified>
</cp:coreProperties>
</file>